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77" w:rsidRPr="00782914" w:rsidRDefault="007F4C77" w:rsidP="007F4C77">
      <w:pPr>
        <w:pStyle w:val="Default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DOS</w:t>
      </w:r>
      <w:r w:rsidRPr="00782914">
        <w:rPr>
          <w:rFonts w:ascii="Arial" w:hAnsi="Arial" w:cs="Arial"/>
          <w:b/>
          <w:sz w:val="28"/>
          <w:szCs w:val="28"/>
        </w:rPr>
        <w:t xml:space="preserve"> BENEFÍCIOS MÉDICO VETERINÁRIOS</w:t>
      </w:r>
      <w:r>
        <w:rPr>
          <w:rFonts w:ascii="Arial" w:hAnsi="Arial" w:cs="Arial"/>
          <w:b/>
          <w:sz w:val="28"/>
          <w:szCs w:val="28"/>
        </w:rPr>
        <w:t xml:space="preserve"> DE CADA PLANO</w:t>
      </w:r>
    </w:p>
    <w:p w:rsidR="007F4C77" w:rsidRDefault="007F4C77" w:rsidP="007F4C77">
      <w:pPr>
        <w:tabs>
          <w:tab w:val="left" w:pos="851"/>
          <w:tab w:val="left" w:pos="993"/>
        </w:tabs>
        <w:rPr>
          <w:rFonts w:ascii="Arial" w:hAnsi="Arial" w:cs="Arial"/>
          <w:b/>
          <w:sz w:val="28"/>
          <w:szCs w:val="28"/>
        </w:rPr>
      </w:pPr>
    </w:p>
    <w:p w:rsidR="007F4C77" w:rsidRPr="009D2363" w:rsidRDefault="007F4C77" w:rsidP="007F4C77">
      <w:pPr>
        <w:pStyle w:val="PargrafodaLista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9D2363">
        <w:rPr>
          <w:rFonts w:ascii="Arial" w:hAnsi="Arial" w:cs="Arial"/>
          <w:b/>
          <w:color w:val="000000"/>
          <w:sz w:val="24"/>
          <w:szCs w:val="24"/>
        </w:rPr>
        <w:t>BENEFÍCIOS  DO</w:t>
      </w:r>
      <w:proofErr w:type="gramEnd"/>
      <w:r w:rsidRPr="009D236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PLANO STARS</w:t>
      </w:r>
      <w:r w:rsidRPr="009D2363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p w:rsidR="007F4C77" w:rsidRPr="00A901C1" w:rsidRDefault="007F4C77" w:rsidP="007F4C77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Descontos em procedimento clínico</w:t>
      </w:r>
      <w:r w:rsidRPr="00A901C1">
        <w:rPr>
          <w:rFonts w:ascii="Arial" w:hAnsi="Arial" w:cs="Arial"/>
          <w:color w:val="000000"/>
          <w:sz w:val="24"/>
          <w:szCs w:val="24"/>
        </w:rPr>
        <w:t xml:space="preserve"> veterinários em parceiros credenciados</w:t>
      </w:r>
    </w:p>
    <w:p w:rsidR="007F4C77" w:rsidRPr="00E44611" w:rsidRDefault="007F4C77" w:rsidP="007F4C77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 xml:space="preserve">Desconto em serviços e produtos pet em parceiros credenciados </w:t>
      </w:r>
    </w:p>
    <w:p w:rsidR="007F4C77" w:rsidRPr="00A901C1" w:rsidRDefault="007F4C77" w:rsidP="007F4C77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firstLine="131"/>
        <w:jc w:val="both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>Cobertura dentro do plano de saúde animal</w:t>
      </w:r>
    </w:p>
    <w:p w:rsidR="007F4C77" w:rsidRDefault="007F4C77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4C77" w:rsidRPr="00252544" w:rsidRDefault="007F4C77" w:rsidP="007F4C77">
      <w:pPr>
        <w:pStyle w:val="PargrafodaLista"/>
        <w:shd w:val="clear" w:color="auto" w:fill="FFFFFF"/>
        <w:tabs>
          <w:tab w:val="left" w:pos="851"/>
          <w:tab w:val="left" w:pos="993"/>
        </w:tabs>
        <w:spacing w:after="0"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252544">
        <w:rPr>
          <w:rFonts w:ascii="Arial" w:hAnsi="Arial" w:cs="Arial"/>
          <w:b/>
          <w:color w:val="000000"/>
          <w:sz w:val="24"/>
          <w:szCs w:val="24"/>
        </w:rPr>
        <w:t xml:space="preserve">COBERTURA DO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PLANO STARS</w:t>
      </w:r>
      <w:r w:rsidRPr="00252544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87"/>
        <w:gridCol w:w="1938"/>
      </w:tblGrid>
      <w:tr w:rsidR="007F4C77" w:rsidRPr="00A901C1" w:rsidTr="00566C1A">
        <w:trPr>
          <w:jc w:val="center"/>
        </w:trPr>
        <w:tc>
          <w:tcPr>
            <w:tcW w:w="5287" w:type="dxa"/>
          </w:tcPr>
          <w:p w:rsidR="007F4C77" w:rsidRPr="002964FA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>COBERTURA</w:t>
            </w:r>
          </w:p>
        </w:tc>
        <w:tc>
          <w:tcPr>
            <w:tcW w:w="1938" w:type="dxa"/>
          </w:tcPr>
          <w:p w:rsidR="007F4C77" w:rsidRPr="002964FA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 xml:space="preserve">CARÊNCIA </w:t>
            </w:r>
          </w:p>
        </w:tc>
      </w:tr>
      <w:tr w:rsidR="007F4C77" w:rsidRPr="00A901C1" w:rsidTr="00566C1A">
        <w:trPr>
          <w:jc w:val="center"/>
        </w:trPr>
        <w:tc>
          <w:tcPr>
            <w:tcW w:w="5287" w:type="dxa"/>
          </w:tcPr>
          <w:p w:rsidR="007F4C77" w:rsidRPr="00A901C1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TELEMEDICINA</w:t>
            </w:r>
          </w:p>
        </w:tc>
        <w:tc>
          <w:tcPr>
            <w:tcW w:w="1938" w:type="dxa"/>
          </w:tcPr>
          <w:p w:rsidR="007F4C77" w:rsidRPr="00A901C1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7F4C77" w:rsidRPr="00A901C1" w:rsidTr="00566C1A">
        <w:trPr>
          <w:jc w:val="center"/>
        </w:trPr>
        <w:tc>
          <w:tcPr>
            <w:tcW w:w="5287" w:type="dxa"/>
          </w:tcPr>
          <w:p w:rsidR="007F4C77" w:rsidRPr="00A901C1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DESCONTO EM CLINICA</w:t>
            </w:r>
          </w:p>
        </w:tc>
        <w:tc>
          <w:tcPr>
            <w:tcW w:w="1938" w:type="dxa"/>
          </w:tcPr>
          <w:p w:rsidR="007F4C77" w:rsidRPr="00A901C1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7F4C77" w:rsidRPr="00A901C1" w:rsidTr="00566C1A">
        <w:trPr>
          <w:jc w:val="center"/>
        </w:trPr>
        <w:tc>
          <w:tcPr>
            <w:tcW w:w="5287" w:type="dxa"/>
          </w:tcPr>
          <w:p w:rsidR="007F4C77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CONSULTA DE ROTINA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COM VETERINÁRIO</w:t>
            </w:r>
          </w:p>
        </w:tc>
        <w:tc>
          <w:tcPr>
            <w:tcW w:w="1938" w:type="dxa"/>
          </w:tcPr>
          <w:p w:rsidR="007F4C77" w:rsidRPr="00A901C1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7F4C77" w:rsidRPr="00A901C1" w:rsidTr="00566C1A">
        <w:trPr>
          <w:jc w:val="center"/>
        </w:trPr>
        <w:tc>
          <w:tcPr>
            <w:tcW w:w="5287" w:type="dxa"/>
          </w:tcPr>
          <w:p w:rsidR="007F4C77" w:rsidRPr="00A901C1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APLICAÇÃO DE VACINAS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BÁSICAS</w:t>
            </w:r>
          </w:p>
        </w:tc>
        <w:tc>
          <w:tcPr>
            <w:tcW w:w="1938" w:type="dxa"/>
          </w:tcPr>
          <w:p w:rsidR="007F4C77" w:rsidRPr="00A901C1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7F4C77" w:rsidRPr="00A901C1" w:rsidTr="00566C1A">
        <w:trPr>
          <w:jc w:val="center"/>
        </w:trPr>
        <w:tc>
          <w:tcPr>
            <w:tcW w:w="5287" w:type="dxa"/>
          </w:tcPr>
          <w:p w:rsidR="007F4C77" w:rsidRPr="00A901C1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61032D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INTER CONSULTA</w:t>
            </w:r>
          </w:p>
        </w:tc>
        <w:tc>
          <w:tcPr>
            <w:tcW w:w="1938" w:type="dxa"/>
          </w:tcPr>
          <w:p w:rsidR="007F4C77" w:rsidRPr="00A901C1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Sem carência</w:t>
            </w:r>
          </w:p>
        </w:tc>
      </w:tr>
      <w:tr w:rsidR="007F4C77" w:rsidRPr="00A901C1" w:rsidTr="00566C1A">
        <w:trPr>
          <w:jc w:val="center"/>
        </w:trPr>
        <w:tc>
          <w:tcPr>
            <w:tcW w:w="5287" w:type="dxa"/>
          </w:tcPr>
          <w:p w:rsidR="007F4C77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EXAMES LABORATORIAIS BÁSICOS</w:t>
            </w:r>
          </w:p>
        </w:tc>
        <w:tc>
          <w:tcPr>
            <w:tcW w:w="1938" w:type="dxa"/>
          </w:tcPr>
          <w:p w:rsidR="007F4C77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7F4C77" w:rsidRPr="00A901C1" w:rsidTr="00566C1A">
        <w:trPr>
          <w:jc w:val="center"/>
        </w:trPr>
        <w:tc>
          <w:tcPr>
            <w:tcW w:w="5287" w:type="dxa"/>
          </w:tcPr>
          <w:p w:rsidR="007F4C77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PREVENTIVOS CONTRA PARASITAS</w:t>
            </w:r>
          </w:p>
        </w:tc>
        <w:tc>
          <w:tcPr>
            <w:tcW w:w="1938" w:type="dxa"/>
          </w:tcPr>
          <w:p w:rsidR="007F4C77" w:rsidRDefault="007F4C7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</w:tbl>
    <w:p w:rsidR="007F4C77" w:rsidRDefault="007F4C77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7F4C77" w:rsidRPr="00037AA9" w:rsidRDefault="007F4C77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vigência das coberturas do</w:t>
      </w: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Plano acima descrito é anual.  </w:t>
      </w:r>
    </w:p>
    <w:p w:rsidR="007F4C77" w:rsidRDefault="007F4C77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INTER CONSULTA TERÁ UM VALOR DE R$160,00 (cento e sessenta reais) a ser pago pelo RESPONSÁVEL.</w:t>
      </w:r>
    </w:p>
    <w:p w:rsidR="007F4C77" w:rsidRPr="009D2363" w:rsidRDefault="007F4C77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 w:rsidRPr="003605EC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O BENF</w:t>
      </w:r>
      <w:r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ICIÁRIO PODERÁ UTILIZAR-SE DE 02 (DOI</w:t>
      </w:r>
      <w:r w:rsidRPr="003605EC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S) EVENTOS POR ANO.</w:t>
      </w:r>
    </w:p>
    <w:p w:rsidR="007F4C77" w:rsidRDefault="007F4C77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A21A6" w:rsidRDefault="009A21A6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A21A6" w:rsidRDefault="009A21A6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A21A6" w:rsidRDefault="009A21A6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A21A6" w:rsidRDefault="009A21A6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A21A6" w:rsidRDefault="009A21A6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A21A6" w:rsidRDefault="009A21A6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A21A6" w:rsidRDefault="009A21A6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A21A6" w:rsidRDefault="009A21A6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A21A6" w:rsidRDefault="009A21A6" w:rsidP="007F4C7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A21A6" w:rsidRPr="009D2363" w:rsidRDefault="009A21A6" w:rsidP="009A21A6">
      <w:pPr>
        <w:pStyle w:val="PargrafodaLista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9D2363">
        <w:rPr>
          <w:rFonts w:ascii="Arial" w:hAnsi="Arial" w:cs="Arial"/>
          <w:b/>
          <w:color w:val="000000"/>
          <w:sz w:val="24"/>
          <w:szCs w:val="24"/>
        </w:rPr>
        <w:lastRenderedPageBreak/>
        <w:t>BENEFÍCIOS  DO</w:t>
      </w:r>
      <w:proofErr w:type="gramEnd"/>
      <w:r w:rsidRPr="009D236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PLANO INTER</w:t>
      </w:r>
      <w:r w:rsidRPr="009D2363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p w:rsidR="009A21A6" w:rsidRPr="00A901C1" w:rsidRDefault="009A21A6" w:rsidP="009A21A6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Descontos em procedimento clínico</w:t>
      </w:r>
      <w:r w:rsidRPr="00A901C1">
        <w:rPr>
          <w:rFonts w:ascii="Arial" w:hAnsi="Arial" w:cs="Arial"/>
          <w:color w:val="000000"/>
          <w:sz w:val="24"/>
          <w:szCs w:val="24"/>
        </w:rPr>
        <w:t xml:space="preserve"> veterinários em parceiros credenciados</w:t>
      </w:r>
    </w:p>
    <w:p w:rsidR="009A21A6" w:rsidRPr="00E44611" w:rsidRDefault="009A21A6" w:rsidP="009A21A6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 xml:space="preserve">Desconto em serviços e produtos pet em parceiros credenciados </w:t>
      </w:r>
    </w:p>
    <w:p w:rsidR="009A21A6" w:rsidRPr="00A901C1" w:rsidRDefault="009A21A6" w:rsidP="009A21A6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firstLine="131"/>
        <w:jc w:val="both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>Cobertura dentro do plano de saúde animal</w:t>
      </w:r>
    </w:p>
    <w:p w:rsidR="009A21A6" w:rsidRDefault="009A21A6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21A6" w:rsidRPr="00252544" w:rsidRDefault="009A21A6" w:rsidP="009A21A6">
      <w:pPr>
        <w:pStyle w:val="PargrafodaLista"/>
        <w:shd w:val="clear" w:color="auto" w:fill="FFFFFF"/>
        <w:tabs>
          <w:tab w:val="left" w:pos="851"/>
          <w:tab w:val="left" w:pos="993"/>
        </w:tabs>
        <w:spacing w:after="0"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252544">
        <w:rPr>
          <w:rFonts w:ascii="Arial" w:hAnsi="Arial" w:cs="Arial"/>
          <w:b/>
          <w:color w:val="000000"/>
          <w:sz w:val="24"/>
          <w:szCs w:val="24"/>
        </w:rPr>
        <w:t xml:space="preserve">COBERTURA DO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PLANO INTER</w:t>
      </w:r>
      <w:r w:rsidRPr="00252544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87"/>
        <w:gridCol w:w="1938"/>
      </w:tblGrid>
      <w:tr w:rsidR="009A21A6" w:rsidRPr="00A901C1" w:rsidTr="00566C1A">
        <w:trPr>
          <w:jc w:val="center"/>
        </w:trPr>
        <w:tc>
          <w:tcPr>
            <w:tcW w:w="5287" w:type="dxa"/>
          </w:tcPr>
          <w:p w:rsidR="009A21A6" w:rsidRPr="002964FA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>COBERTURA</w:t>
            </w:r>
          </w:p>
        </w:tc>
        <w:tc>
          <w:tcPr>
            <w:tcW w:w="1938" w:type="dxa"/>
          </w:tcPr>
          <w:p w:rsidR="009A21A6" w:rsidRPr="002964FA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 xml:space="preserve">CARÊNCIA </w:t>
            </w:r>
          </w:p>
        </w:tc>
      </w:tr>
      <w:tr w:rsidR="009A21A6" w:rsidRPr="00A901C1" w:rsidTr="00566C1A">
        <w:trPr>
          <w:jc w:val="center"/>
        </w:trPr>
        <w:tc>
          <w:tcPr>
            <w:tcW w:w="5287" w:type="dxa"/>
          </w:tcPr>
          <w:p w:rsidR="009A21A6" w:rsidRPr="00A901C1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TELEMEDICINA</w:t>
            </w:r>
          </w:p>
        </w:tc>
        <w:tc>
          <w:tcPr>
            <w:tcW w:w="1938" w:type="dxa"/>
          </w:tcPr>
          <w:p w:rsidR="009A21A6" w:rsidRPr="00A901C1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A21A6" w:rsidRPr="00A901C1" w:rsidTr="00566C1A">
        <w:trPr>
          <w:jc w:val="center"/>
        </w:trPr>
        <w:tc>
          <w:tcPr>
            <w:tcW w:w="5287" w:type="dxa"/>
          </w:tcPr>
          <w:p w:rsidR="009A21A6" w:rsidRPr="00A901C1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DESCONTO EM CLINICA</w:t>
            </w:r>
          </w:p>
        </w:tc>
        <w:tc>
          <w:tcPr>
            <w:tcW w:w="1938" w:type="dxa"/>
          </w:tcPr>
          <w:p w:rsidR="009A21A6" w:rsidRPr="00A901C1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A21A6" w:rsidRPr="00A901C1" w:rsidTr="00566C1A">
        <w:trPr>
          <w:jc w:val="center"/>
        </w:trPr>
        <w:tc>
          <w:tcPr>
            <w:tcW w:w="5287" w:type="dxa"/>
          </w:tcPr>
          <w:p w:rsidR="009A21A6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CONSULTA DE ROTINA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COM VETERINÁRIO</w:t>
            </w:r>
          </w:p>
        </w:tc>
        <w:tc>
          <w:tcPr>
            <w:tcW w:w="1938" w:type="dxa"/>
          </w:tcPr>
          <w:p w:rsidR="009A21A6" w:rsidRPr="00A901C1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A21A6" w:rsidRPr="00A901C1" w:rsidTr="00566C1A">
        <w:trPr>
          <w:jc w:val="center"/>
        </w:trPr>
        <w:tc>
          <w:tcPr>
            <w:tcW w:w="5287" w:type="dxa"/>
          </w:tcPr>
          <w:p w:rsidR="009A21A6" w:rsidRPr="00A901C1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APLICAÇÃO DE VACINAS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BÁSICAS</w:t>
            </w:r>
          </w:p>
        </w:tc>
        <w:tc>
          <w:tcPr>
            <w:tcW w:w="1938" w:type="dxa"/>
          </w:tcPr>
          <w:p w:rsidR="009A21A6" w:rsidRPr="00A901C1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A21A6" w:rsidRPr="00A901C1" w:rsidTr="00566C1A">
        <w:trPr>
          <w:jc w:val="center"/>
        </w:trPr>
        <w:tc>
          <w:tcPr>
            <w:tcW w:w="5287" w:type="dxa"/>
          </w:tcPr>
          <w:p w:rsidR="009A21A6" w:rsidRPr="00A901C1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61032D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INTER CONSULTA</w:t>
            </w:r>
          </w:p>
        </w:tc>
        <w:tc>
          <w:tcPr>
            <w:tcW w:w="1938" w:type="dxa"/>
          </w:tcPr>
          <w:p w:rsidR="009A21A6" w:rsidRPr="00A901C1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Sem carência</w:t>
            </w:r>
          </w:p>
        </w:tc>
      </w:tr>
      <w:tr w:rsidR="009A21A6" w:rsidRPr="00A901C1" w:rsidTr="00566C1A">
        <w:trPr>
          <w:jc w:val="center"/>
        </w:trPr>
        <w:tc>
          <w:tcPr>
            <w:tcW w:w="5287" w:type="dxa"/>
          </w:tcPr>
          <w:p w:rsidR="009A21A6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EXAMES LABORATORIAIS BÁSICOS</w:t>
            </w:r>
          </w:p>
        </w:tc>
        <w:tc>
          <w:tcPr>
            <w:tcW w:w="1938" w:type="dxa"/>
          </w:tcPr>
          <w:p w:rsidR="009A21A6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A21A6" w:rsidRPr="00A901C1" w:rsidTr="00566C1A">
        <w:trPr>
          <w:jc w:val="center"/>
        </w:trPr>
        <w:tc>
          <w:tcPr>
            <w:tcW w:w="5287" w:type="dxa"/>
          </w:tcPr>
          <w:p w:rsidR="009A21A6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PREVENTIVOS CONTRA PARASITAS</w:t>
            </w:r>
          </w:p>
        </w:tc>
        <w:tc>
          <w:tcPr>
            <w:tcW w:w="1938" w:type="dxa"/>
          </w:tcPr>
          <w:p w:rsidR="009A21A6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A21A6" w:rsidRPr="00A901C1" w:rsidTr="00566C1A">
        <w:trPr>
          <w:jc w:val="center"/>
        </w:trPr>
        <w:tc>
          <w:tcPr>
            <w:tcW w:w="5287" w:type="dxa"/>
          </w:tcPr>
          <w:p w:rsidR="009A21A6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CONSULTA COM ESPECIALISTA</w:t>
            </w:r>
          </w:p>
        </w:tc>
        <w:tc>
          <w:tcPr>
            <w:tcW w:w="1938" w:type="dxa"/>
          </w:tcPr>
          <w:p w:rsidR="009A21A6" w:rsidRDefault="009A21A6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</w:tbl>
    <w:p w:rsidR="009A21A6" w:rsidRDefault="009A21A6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A21A6" w:rsidRPr="00037AA9" w:rsidRDefault="009A21A6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vigência das coberturas do</w:t>
      </w: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Plano acima descrito é anual.  </w:t>
      </w:r>
    </w:p>
    <w:p w:rsidR="009A21A6" w:rsidRDefault="009A21A6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INTER CONSULTA TERÁ UM VALOR DE R$160,00 (cento e sessenta reais) a ser pago pelo RESPONSÁVEL.</w:t>
      </w:r>
    </w:p>
    <w:p w:rsidR="009A21A6" w:rsidRDefault="009A21A6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  <w:r w:rsidRPr="003605EC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O BENF</w:t>
      </w:r>
      <w:r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ICIÁRIO PODERÁ UTILIZAR-SE DE 03 (TRÊ</w:t>
      </w:r>
      <w:r w:rsidRPr="003605EC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S) EVENTOS POR ANO.</w:t>
      </w:r>
    </w:p>
    <w:p w:rsidR="00967C83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Pr="009D2363" w:rsidRDefault="00967C83" w:rsidP="00967C83">
      <w:pPr>
        <w:pStyle w:val="PargrafodaLista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9D2363">
        <w:rPr>
          <w:rFonts w:ascii="Arial" w:hAnsi="Arial" w:cs="Arial"/>
          <w:b/>
          <w:color w:val="000000"/>
          <w:sz w:val="24"/>
          <w:szCs w:val="24"/>
        </w:rPr>
        <w:lastRenderedPageBreak/>
        <w:t>BENEFÍCIOS  DO</w:t>
      </w:r>
      <w:proofErr w:type="gramEnd"/>
      <w:r w:rsidRPr="009D236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PLANO MASTER</w:t>
      </w:r>
      <w:r w:rsidRPr="009D2363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p w:rsidR="00967C83" w:rsidRPr="00A901C1" w:rsidRDefault="00967C83" w:rsidP="00967C83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Descontos em procedimento clínico</w:t>
      </w:r>
      <w:r w:rsidRPr="00A901C1">
        <w:rPr>
          <w:rFonts w:ascii="Arial" w:hAnsi="Arial" w:cs="Arial"/>
          <w:color w:val="000000"/>
          <w:sz w:val="24"/>
          <w:szCs w:val="24"/>
        </w:rPr>
        <w:t xml:space="preserve"> veterinários em parceiros credenciados</w:t>
      </w:r>
    </w:p>
    <w:p w:rsidR="00967C83" w:rsidRPr="00E44611" w:rsidRDefault="00967C83" w:rsidP="00967C83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 xml:space="preserve">Desconto em serviços e produtos pet em parceiros credenciados </w:t>
      </w:r>
    </w:p>
    <w:p w:rsidR="00967C83" w:rsidRPr="00A901C1" w:rsidRDefault="00967C83" w:rsidP="00967C83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firstLine="131"/>
        <w:jc w:val="both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>Cobertura dentro do plano de saúde animal</w:t>
      </w:r>
    </w:p>
    <w:p w:rsidR="00967C83" w:rsidRDefault="00967C83" w:rsidP="00967C83">
      <w:pPr>
        <w:shd w:val="clear" w:color="auto" w:fill="FFFFFF"/>
        <w:tabs>
          <w:tab w:val="left" w:pos="851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67C83" w:rsidRPr="00252544" w:rsidRDefault="00967C83" w:rsidP="00967C83">
      <w:pPr>
        <w:pStyle w:val="PargrafodaLista"/>
        <w:shd w:val="clear" w:color="auto" w:fill="FFFFFF"/>
        <w:tabs>
          <w:tab w:val="left" w:pos="851"/>
          <w:tab w:val="left" w:pos="993"/>
        </w:tabs>
        <w:spacing w:after="0"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252544">
        <w:rPr>
          <w:rFonts w:ascii="Arial" w:hAnsi="Arial" w:cs="Arial"/>
          <w:b/>
          <w:color w:val="000000"/>
          <w:sz w:val="24"/>
          <w:szCs w:val="24"/>
        </w:rPr>
        <w:t xml:space="preserve">COBERTURA DO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PLANO MASTER</w:t>
      </w:r>
      <w:r w:rsidRPr="00252544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87"/>
        <w:gridCol w:w="1938"/>
      </w:tblGrid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Pr="002964FA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>COBERTURA</w:t>
            </w:r>
          </w:p>
        </w:tc>
        <w:tc>
          <w:tcPr>
            <w:tcW w:w="1938" w:type="dxa"/>
          </w:tcPr>
          <w:p w:rsidR="00967C83" w:rsidRPr="002964FA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 xml:space="preserve">CARÊNCIA </w:t>
            </w:r>
          </w:p>
        </w:tc>
      </w:tr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Pr="00A901C1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TELEMEDICINA</w:t>
            </w:r>
          </w:p>
        </w:tc>
        <w:tc>
          <w:tcPr>
            <w:tcW w:w="1938" w:type="dxa"/>
          </w:tcPr>
          <w:p w:rsidR="00967C83" w:rsidRPr="00A901C1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Pr="00A901C1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DESCONTO EM CLINICA</w:t>
            </w:r>
          </w:p>
        </w:tc>
        <w:tc>
          <w:tcPr>
            <w:tcW w:w="1938" w:type="dxa"/>
          </w:tcPr>
          <w:p w:rsidR="00967C83" w:rsidRPr="00A901C1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CONSULTA DE ROTINA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COM VETERINÁRIO</w:t>
            </w:r>
          </w:p>
        </w:tc>
        <w:tc>
          <w:tcPr>
            <w:tcW w:w="1938" w:type="dxa"/>
          </w:tcPr>
          <w:p w:rsidR="00967C83" w:rsidRPr="00A901C1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Pr="00A901C1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APLICAÇÃO DE VACINAS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BÁSICAS</w:t>
            </w:r>
          </w:p>
        </w:tc>
        <w:tc>
          <w:tcPr>
            <w:tcW w:w="1938" w:type="dxa"/>
          </w:tcPr>
          <w:p w:rsidR="00967C83" w:rsidRPr="00A901C1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Pr="00A901C1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61032D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INTER CONSULTA</w:t>
            </w:r>
          </w:p>
        </w:tc>
        <w:tc>
          <w:tcPr>
            <w:tcW w:w="1938" w:type="dxa"/>
          </w:tcPr>
          <w:p w:rsidR="00967C83" w:rsidRPr="00A901C1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Sem carência</w:t>
            </w:r>
          </w:p>
        </w:tc>
      </w:tr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EXAMES LABORATORIAIS BÁSICOS</w:t>
            </w:r>
          </w:p>
        </w:tc>
        <w:tc>
          <w:tcPr>
            <w:tcW w:w="1938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PREVENTIVOS CONTRA PARASITAS</w:t>
            </w:r>
          </w:p>
        </w:tc>
        <w:tc>
          <w:tcPr>
            <w:tcW w:w="1938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CONSULTA COM ESPECIALISTA</w:t>
            </w:r>
          </w:p>
        </w:tc>
        <w:tc>
          <w:tcPr>
            <w:tcW w:w="1938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FISIOTERAPIA</w:t>
            </w:r>
          </w:p>
        </w:tc>
        <w:tc>
          <w:tcPr>
            <w:tcW w:w="1938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EXAMES COMPLEMENTARES</w:t>
            </w:r>
          </w:p>
        </w:tc>
        <w:tc>
          <w:tcPr>
            <w:tcW w:w="1938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967C83" w:rsidRPr="00A901C1" w:rsidTr="00566C1A">
        <w:trPr>
          <w:jc w:val="center"/>
        </w:trPr>
        <w:tc>
          <w:tcPr>
            <w:tcW w:w="5287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HOTEL</w:t>
            </w:r>
          </w:p>
        </w:tc>
        <w:tc>
          <w:tcPr>
            <w:tcW w:w="1938" w:type="dxa"/>
          </w:tcPr>
          <w:p w:rsidR="00967C83" w:rsidRDefault="00967C83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</w:tbl>
    <w:p w:rsidR="00967C83" w:rsidRDefault="00967C83" w:rsidP="00967C83">
      <w:pPr>
        <w:shd w:val="clear" w:color="auto" w:fill="FFFFFF"/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967C83" w:rsidRPr="00037AA9" w:rsidRDefault="00967C83" w:rsidP="00967C83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vigência das coberturas do</w:t>
      </w: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Plano acima descrito é anual.  </w:t>
      </w:r>
    </w:p>
    <w:p w:rsidR="00967C83" w:rsidRDefault="00967C83" w:rsidP="00967C83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INTER CONSULTA TERÁ UM VALOR DE R$160,00 (cento e sessenta reais) a ser pago pelo RESPONSÁVEL.</w:t>
      </w:r>
    </w:p>
    <w:p w:rsidR="00967C83" w:rsidRPr="00D531AC" w:rsidRDefault="00967C83" w:rsidP="00967C83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 w:rsidRPr="003605EC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O BENF</w:t>
      </w:r>
      <w:r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ICIÁRIO PODERÁ UTILIZAR-SE DE 05 (CINCO</w:t>
      </w:r>
      <w:r w:rsidRPr="003605EC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) EVENTOS POR ANO.</w:t>
      </w:r>
    </w:p>
    <w:p w:rsidR="00967C83" w:rsidRPr="00597B46" w:rsidRDefault="00967C83" w:rsidP="009A21A6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7F4C77" w:rsidRDefault="007F4C7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266CF7" w:rsidRPr="009D2363" w:rsidRDefault="00266CF7" w:rsidP="00266CF7">
      <w:pPr>
        <w:pStyle w:val="PargrafodaLista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9D2363">
        <w:rPr>
          <w:rFonts w:ascii="Arial" w:hAnsi="Arial" w:cs="Arial"/>
          <w:b/>
          <w:color w:val="000000"/>
          <w:sz w:val="24"/>
          <w:szCs w:val="24"/>
        </w:rPr>
        <w:lastRenderedPageBreak/>
        <w:t>BENEFÍCIOS  DO</w:t>
      </w:r>
      <w:proofErr w:type="gramEnd"/>
      <w:r w:rsidRPr="009D236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D2363">
        <w:rPr>
          <w:rFonts w:ascii="Arial" w:hAnsi="Arial" w:cs="Arial"/>
          <w:b/>
          <w:color w:val="000000"/>
          <w:sz w:val="24"/>
          <w:szCs w:val="24"/>
          <w:u w:val="single"/>
        </w:rPr>
        <w:t>PLANO PREMIUN:</w:t>
      </w:r>
    </w:p>
    <w:p w:rsidR="00266CF7" w:rsidRPr="00A901C1" w:rsidRDefault="00266CF7" w:rsidP="00266CF7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Descontos em procedimento clínico</w:t>
      </w:r>
      <w:r w:rsidRPr="00A901C1">
        <w:rPr>
          <w:rFonts w:ascii="Arial" w:hAnsi="Arial" w:cs="Arial"/>
          <w:color w:val="000000"/>
          <w:sz w:val="24"/>
          <w:szCs w:val="24"/>
        </w:rPr>
        <w:t xml:space="preserve"> veterinários em parceiros credenciados</w:t>
      </w:r>
    </w:p>
    <w:p w:rsidR="00266CF7" w:rsidRPr="00A901C1" w:rsidRDefault="00266CF7" w:rsidP="00266CF7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 xml:space="preserve">Desconto em serviços e produtos pet em parceiros credenciados </w:t>
      </w:r>
    </w:p>
    <w:p w:rsidR="00266CF7" w:rsidRPr="00A901C1" w:rsidRDefault="00266CF7" w:rsidP="00266CF7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>Funeral Pet (Consumação cadavérica e cinzas)</w:t>
      </w:r>
    </w:p>
    <w:p w:rsidR="00266CF7" w:rsidRPr="00A901C1" w:rsidRDefault="00266CF7" w:rsidP="00266CF7">
      <w:pPr>
        <w:pStyle w:val="PargrafodaLista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firstLine="131"/>
        <w:jc w:val="both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>Cobertura dentro do plano de saúde animal</w:t>
      </w:r>
    </w:p>
    <w:p w:rsidR="00266CF7" w:rsidRDefault="00266CF7" w:rsidP="00266CF7">
      <w:pPr>
        <w:shd w:val="clear" w:color="auto" w:fill="FFFFFF"/>
        <w:tabs>
          <w:tab w:val="left" w:pos="851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CF7" w:rsidRPr="00252544" w:rsidRDefault="00266CF7" w:rsidP="00266CF7">
      <w:pPr>
        <w:pStyle w:val="PargrafodaLista"/>
        <w:shd w:val="clear" w:color="auto" w:fill="FFFFFF"/>
        <w:tabs>
          <w:tab w:val="left" w:pos="851"/>
          <w:tab w:val="left" w:pos="993"/>
        </w:tabs>
        <w:spacing w:after="0"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252544">
        <w:rPr>
          <w:rFonts w:ascii="Arial" w:hAnsi="Arial" w:cs="Arial"/>
          <w:b/>
          <w:color w:val="000000"/>
          <w:sz w:val="24"/>
          <w:szCs w:val="24"/>
        </w:rPr>
        <w:t xml:space="preserve">COBERTURA DO </w:t>
      </w:r>
      <w:r w:rsidRPr="00252544">
        <w:rPr>
          <w:rFonts w:ascii="Arial" w:hAnsi="Arial" w:cs="Arial"/>
          <w:b/>
          <w:color w:val="000000"/>
          <w:sz w:val="24"/>
          <w:szCs w:val="24"/>
          <w:u w:val="single"/>
        </w:rPr>
        <w:t>PLANO PREMIUN: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87"/>
        <w:gridCol w:w="1938"/>
      </w:tblGrid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Pr="002964FA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>COBERTURA</w:t>
            </w:r>
          </w:p>
        </w:tc>
        <w:tc>
          <w:tcPr>
            <w:tcW w:w="1938" w:type="dxa"/>
          </w:tcPr>
          <w:p w:rsidR="00266CF7" w:rsidRPr="002964FA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 xml:space="preserve">CARÊNCIA 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TELEMEDICINA</w:t>
            </w:r>
          </w:p>
        </w:tc>
        <w:tc>
          <w:tcPr>
            <w:tcW w:w="1938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DESCONTO EM CLINICA</w:t>
            </w:r>
          </w:p>
        </w:tc>
        <w:tc>
          <w:tcPr>
            <w:tcW w:w="1938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CONSULTA DE ROTINA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COM VETERINÁRIO</w:t>
            </w:r>
          </w:p>
        </w:tc>
        <w:tc>
          <w:tcPr>
            <w:tcW w:w="1938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APLICAÇÃO DE VACINAS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BÁSICAS</w:t>
            </w:r>
          </w:p>
        </w:tc>
        <w:tc>
          <w:tcPr>
            <w:tcW w:w="1938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61032D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INTER CONSULTA</w:t>
            </w:r>
          </w:p>
        </w:tc>
        <w:tc>
          <w:tcPr>
            <w:tcW w:w="1938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Sem carência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EXAMES LABORATORIAIS BÁSICOS</w:t>
            </w:r>
          </w:p>
        </w:tc>
        <w:tc>
          <w:tcPr>
            <w:tcW w:w="1938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PREVENTIVOS CONTRA PARASITAS</w:t>
            </w:r>
          </w:p>
        </w:tc>
        <w:tc>
          <w:tcPr>
            <w:tcW w:w="1938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CONSULTA COM ESPECIALISTAS</w:t>
            </w:r>
          </w:p>
        </w:tc>
        <w:tc>
          <w:tcPr>
            <w:tcW w:w="1938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FISIOTERAPIA</w:t>
            </w:r>
          </w:p>
        </w:tc>
        <w:tc>
          <w:tcPr>
            <w:tcW w:w="1938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EXAMES COMPLEMENTARES</w:t>
            </w:r>
          </w:p>
        </w:tc>
        <w:tc>
          <w:tcPr>
            <w:tcW w:w="1938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INTERNAÇÃO DE CURTA DURAÇÃO</w:t>
            </w:r>
          </w:p>
        </w:tc>
        <w:tc>
          <w:tcPr>
            <w:tcW w:w="1938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</w:t>
            </w: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CIRURGIAS SIMPLES (castração, retirada de tumores benignos)</w:t>
            </w:r>
          </w:p>
        </w:tc>
        <w:tc>
          <w:tcPr>
            <w:tcW w:w="1938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HOTEL</w:t>
            </w:r>
          </w:p>
        </w:tc>
        <w:tc>
          <w:tcPr>
            <w:tcW w:w="1938" w:type="dxa"/>
          </w:tcPr>
          <w:p w:rsidR="00266CF7" w:rsidRPr="00A901C1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</w:t>
            </w: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0 dias</w:t>
            </w:r>
          </w:p>
        </w:tc>
      </w:tr>
      <w:tr w:rsidR="00266CF7" w:rsidRPr="00A901C1" w:rsidTr="00566C1A">
        <w:trPr>
          <w:jc w:val="center"/>
        </w:trPr>
        <w:tc>
          <w:tcPr>
            <w:tcW w:w="5287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FUNERAL</w:t>
            </w:r>
          </w:p>
        </w:tc>
        <w:tc>
          <w:tcPr>
            <w:tcW w:w="1938" w:type="dxa"/>
          </w:tcPr>
          <w:p w:rsidR="00266CF7" w:rsidRDefault="00266CF7" w:rsidP="00566C1A">
            <w:pPr>
              <w:tabs>
                <w:tab w:val="left" w:pos="851"/>
                <w:tab w:val="left" w:pos="993"/>
              </w:tabs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180 dias</w:t>
            </w:r>
          </w:p>
        </w:tc>
      </w:tr>
    </w:tbl>
    <w:p w:rsidR="00266CF7" w:rsidRDefault="00266CF7" w:rsidP="00266CF7">
      <w:pPr>
        <w:shd w:val="clear" w:color="auto" w:fill="FFFFFF"/>
        <w:tabs>
          <w:tab w:val="left" w:pos="851"/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266CF7" w:rsidRPr="00037AA9" w:rsidRDefault="00266CF7" w:rsidP="00266CF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vigência das coberturas do</w:t>
      </w: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Plano acima descrito é anual.  </w:t>
      </w:r>
    </w:p>
    <w:p w:rsidR="00266CF7" w:rsidRDefault="00266CF7" w:rsidP="00266CF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INTER CONSULTA TERÁ UM VALOR DE R$160,00 (cento e sessenta reais) a ser pago pelo RESPONSÁVEL.</w:t>
      </w:r>
    </w:p>
    <w:p w:rsidR="00266CF7" w:rsidRPr="009D2363" w:rsidRDefault="00266CF7" w:rsidP="00266CF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 w:rsidRPr="003605EC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O BENFICIÁRIO PODERÁ UTILIZAR-SE DE 06 (SEIS) EVENTOS POR ANO.</w:t>
      </w:r>
    </w:p>
    <w:p w:rsidR="00266CF7" w:rsidRPr="00597B46" w:rsidRDefault="00266CF7" w:rsidP="00266CF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  <w:r w:rsidRPr="00597B46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 xml:space="preserve">A COBERTURA PARA A UTILIZAÇÃO DA INTERNAÇÃO É DE </w:t>
      </w:r>
      <w:r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 xml:space="preserve">ATÉ </w:t>
      </w:r>
      <w:r w:rsidRPr="00597B46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02 (DOIS) DIAS.</w:t>
      </w:r>
    </w:p>
    <w:p w:rsidR="00266CF7" w:rsidRDefault="00266CF7" w:rsidP="007F4C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</w:p>
    <w:p w:rsidR="00466EF0" w:rsidRDefault="007F4C77" w:rsidP="007F4C77">
      <w:pPr>
        <w:rPr>
          <w:rFonts w:ascii="Arial" w:eastAsia="Times New Roman" w:hAnsi="Arial" w:cs="Arial"/>
          <w:spacing w:val="2"/>
          <w:sz w:val="20"/>
          <w:szCs w:val="20"/>
          <w:lang w:eastAsia="pt-BR"/>
        </w:rPr>
      </w:pPr>
      <w:r w:rsidRPr="005A1F38">
        <w:rPr>
          <w:rFonts w:ascii="Arial" w:eastAsia="Times New Roman" w:hAnsi="Arial" w:cs="Arial"/>
          <w:spacing w:val="2"/>
          <w:sz w:val="20"/>
          <w:szCs w:val="20"/>
          <w:lang w:eastAsia="pt-BR"/>
        </w:rPr>
        <w:t xml:space="preserve">            </w:t>
      </w:r>
    </w:p>
    <w:p w:rsidR="00466EF0" w:rsidRPr="00466EF0" w:rsidRDefault="00466EF0" w:rsidP="00466EF0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  </w:t>
      </w:r>
      <w:r w:rsidRPr="00466EF0">
        <w:rPr>
          <w:rFonts w:ascii="Arial" w:hAnsi="Arial" w:cs="Arial"/>
          <w:b/>
          <w:color w:val="000000"/>
          <w:sz w:val="24"/>
          <w:szCs w:val="24"/>
        </w:rPr>
        <w:t xml:space="preserve">BENEFÍCIOS DO </w:t>
      </w:r>
      <w:r w:rsidRPr="00466EF0">
        <w:rPr>
          <w:rFonts w:ascii="Arial" w:hAnsi="Arial" w:cs="Arial"/>
          <w:b/>
          <w:color w:val="000000"/>
          <w:sz w:val="24"/>
          <w:szCs w:val="24"/>
          <w:u w:val="single"/>
        </w:rPr>
        <w:t>PLANO PLUS:</w:t>
      </w:r>
    </w:p>
    <w:p w:rsidR="00466EF0" w:rsidRPr="00A901C1" w:rsidRDefault="00466EF0" w:rsidP="00466EF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8" w:hanging="217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>Descontos em serviços clínicos veterinários em parceiros credenciados</w:t>
      </w:r>
    </w:p>
    <w:p w:rsidR="00466EF0" w:rsidRPr="00A901C1" w:rsidRDefault="00466EF0" w:rsidP="00466EF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8" w:hanging="217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 xml:space="preserve">Desconto em serviços e produtos pet em parceiros credenciados </w:t>
      </w:r>
    </w:p>
    <w:p w:rsidR="00466EF0" w:rsidRPr="00A901C1" w:rsidRDefault="00466EF0" w:rsidP="00466EF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68" w:hanging="217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>Funeral Pet (Consumação cadavérica e cinzas)</w:t>
      </w:r>
    </w:p>
    <w:p w:rsidR="00466EF0" w:rsidRPr="00A901C1" w:rsidRDefault="00466EF0" w:rsidP="00466EF0">
      <w:pPr>
        <w:pStyle w:val="PargrafodaLista"/>
        <w:numPr>
          <w:ilvl w:val="0"/>
          <w:numId w:val="1"/>
        </w:numPr>
        <w:spacing w:after="0" w:line="360" w:lineRule="auto"/>
        <w:ind w:left="1068" w:hanging="217"/>
        <w:jc w:val="both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>Cobertura dentro do plano de saúde animal</w:t>
      </w:r>
    </w:p>
    <w:p w:rsidR="00466EF0" w:rsidRDefault="00466EF0" w:rsidP="00466EF0">
      <w:pPr>
        <w:shd w:val="clear" w:color="auto" w:fill="FFFFFF"/>
        <w:spacing w:after="0" w:line="360" w:lineRule="auto"/>
        <w:ind w:left="348" w:hanging="217"/>
        <w:jc w:val="both"/>
        <w:rPr>
          <w:rFonts w:ascii="Arial" w:hAnsi="Arial" w:cs="Arial"/>
          <w:color w:val="000000"/>
          <w:sz w:val="24"/>
          <w:szCs w:val="24"/>
        </w:rPr>
      </w:pPr>
    </w:p>
    <w:p w:rsidR="00466EF0" w:rsidRPr="00466EF0" w:rsidRDefault="00466EF0" w:rsidP="00466EF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</w:t>
      </w:r>
      <w:r w:rsidRPr="00466EF0">
        <w:rPr>
          <w:rFonts w:ascii="Arial" w:hAnsi="Arial" w:cs="Arial"/>
          <w:b/>
          <w:color w:val="000000"/>
          <w:sz w:val="24"/>
          <w:szCs w:val="24"/>
        </w:rPr>
        <w:t xml:space="preserve">COBERTURA DO </w:t>
      </w:r>
      <w:r w:rsidRPr="00466EF0">
        <w:rPr>
          <w:rFonts w:ascii="Arial" w:hAnsi="Arial" w:cs="Arial"/>
          <w:b/>
          <w:color w:val="000000"/>
          <w:sz w:val="24"/>
          <w:szCs w:val="24"/>
          <w:u w:val="single"/>
        </w:rPr>
        <w:t>PLANO PLUS: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87"/>
        <w:gridCol w:w="1857"/>
      </w:tblGrid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Pr="002964FA" w:rsidRDefault="00466EF0" w:rsidP="00566C1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>COBERTURA</w:t>
            </w:r>
          </w:p>
        </w:tc>
        <w:tc>
          <w:tcPr>
            <w:tcW w:w="1857" w:type="dxa"/>
          </w:tcPr>
          <w:p w:rsidR="00466EF0" w:rsidRPr="002964FA" w:rsidRDefault="00466EF0" w:rsidP="00566C1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 xml:space="preserve">CARÊNCIA 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TELEMEDICINA</w:t>
            </w:r>
          </w:p>
        </w:tc>
        <w:tc>
          <w:tcPr>
            <w:tcW w:w="185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DESCONTO EM CLINICA</w:t>
            </w:r>
          </w:p>
        </w:tc>
        <w:tc>
          <w:tcPr>
            <w:tcW w:w="185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CONSULTA DE ROTINA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COM VETERINÁRIO</w:t>
            </w:r>
          </w:p>
        </w:tc>
        <w:tc>
          <w:tcPr>
            <w:tcW w:w="185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APLICAÇÃO DE VACINAS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BÁSICAS</w:t>
            </w:r>
          </w:p>
        </w:tc>
        <w:tc>
          <w:tcPr>
            <w:tcW w:w="185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INTER CONSULTA</w:t>
            </w:r>
          </w:p>
        </w:tc>
        <w:tc>
          <w:tcPr>
            <w:tcW w:w="185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Sem carência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EXAMES LABORATORIAIS BÁSICOS</w:t>
            </w:r>
          </w:p>
        </w:tc>
        <w:tc>
          <w:tcPr>
            <w:tcW w:w="185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PREVENTIVOS CONTRA PARASITAS</w:t>
            </w:r>
          </w:p>
        </w:tc>
        <w:tc>
          <w:tcPr>
            <w:tcW w:w="185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CONSULTA COM ESPECIALISTAS</w:t>
            </w:r>
          </w:p>
        </w:tc>
        <w:tc>
          <w:tcPr>
            <w:tcW w:w="185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FISIOTERAPIA</w:t>
            </w:r>
          </w:p>
        </w:tc>
        <w:tc>
          <w:tcPr>
            <w:tcW w:w="185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EXAMES COMPLEMENTARES</w:t>
            </w:r>
          </w:p>
        </w:tc>
        <w:tc>
          <w:tcPr>
            <w:tcW w:w="185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INTERNAÇÃO DE CURTA DURAÇÃO</w:t>
            </w:r>
          </w:p>
        </w:tc>
        <w:tc>
          <w:tcPr>
            <w:tcW w:w="185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</w:t>
            </w: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CIRURGIAS SIMPLES (castração, retirada de tumores benignos)</w:t>
            </w:r>
          </w:p>
        </w:tc>
        <w:tc>
          <w:tcPr>
            <w:tcW w:w="185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COBERTURA PARA DOENÇAS GRAVES</w:t>
            </w:r>
          </w:p>
        </w:tc>
        <w:tc>
          <w:tcPr>
            <w:tcW w:w="1857" w:type="dxa"/>
          </w:tcPr>
          <w:p w:rsidR="00466EF0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180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HOTEL</w:t>
            </w:r>
          </w:p>
        </w:tc>
        <w:tc>
          <w:tcPr>
            <w:tcW w:w="185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</w:t>
            </w: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0 dias</w:t>
            </w:r>
          </w:p>
        </w:tc>
      </w:tr>
      <w:tr w:rsidR="00466EF0" w:rsidRPr="00A901C1" w:rsidTr="00566C1A">
        <w:trPr>
          <w:jc w:val="center"/>
        </w:trPr>
        <w:tc>
          <w:tcPr>
            <w:tcW w:w="528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FUNERAL</w:t>
            </w:r>
          </w:p>
        </w:tc>
        <w:tc>
          <w:tcPr>
            <w:tcW w:w="1857" w:type="dxa"/>
          </w:tcPr>
          <w:p w:rsidR="00466EF0" w:rsidRPr="00A901C1" w:rsidRDefault="00466EF0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18</w:t>
            </w: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0 dias</w:t>
            </w:r>
          </w:p>
        </w:tc>
      </w:tr>
    </w:tbl>
    <w:p w:rsidR="00466EF0" w:rsidRDefault="00466EF0" w:rsidP="00466EF0">
      <w:pPr>
        <w:shd w:val="clear" w:color="auto" w:fill="FFFFFF"/>
        <w:spacing w:after="0" w:line="360" w:lineRule="auto"/>
        <w:ind w:left="34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</w:p>
    <w:p w:rsidR="00466EF0" w:rsidRPr="00037AA9" w:rsidRDefault="00466EF0" w:rsidP="00466EF0">
      <w:pPr>
        <w:shd w:val="clear" w:color="auto" w:fill="FFFFFF"/>
        <w:spacing w:after="0" w:line="360" w:lineRule="auto"/>
        <w:ind w:left="348"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vigência das coberturas do</w:t>
      </w: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Plano acima descrito é anual.  </w:t>
      </w:r>
    </w:p>
    <w:p w:rsidR="00466EF0" w:rsidRDefault="00466EF0" w:rsidP="00466EF0">
      <w:pPr>
        <w:shd w:val="clear" w:color="auto" w:fill="FFFFFF"/>
        <w:spacing w:after="0" w:line="360" w:lineRule="auto"/>
        <w:ind w:left="348"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INTER CONSULTA TERÁ UM VALOR DE R$160,00 (cento e sessenta reais) a ser pago pelo RESPONSÁVEL.</w:t>
      </w:r>
    </w:p>
    <w:p w:rsidR="00466EF0" w:rsidRPr="00841B3B" w:rsidRDefault="00466EF0" w:rsidP="00466EF0">
      <w:pPr>
        <w:shd w:val="clear" w:color="auto" w:fill="FFFFFF"/>
        <w:spacing w:after="0" w:line="360" w:lineRule="auto"/>
        <w:ind w:left="348"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  <w:r w:rsidRPr="00841B3B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O BENFICIÁRIO PODERÁ UTILIZAR-SE DE 08 (SEIS) EVENTOS POR ANO.</w:t>
      </w:r>
    </w:p>
    <w:p w:rsidR="00466EF0" w:rsidRDefault="00466EF0" w:rsidP="00466EF0">
      <w:pPr>
        <w:shd w:val="clear" w:color="auto" w:fill="FFFFFF"/>
        <w:spacing w:after="0" w:line="360" w:lineRule="auto"/>
        <w:ind w:left="348"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  <w:r w:rsidRPr="00597B46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 xml:space="preserve">A COBERTURA PARA A UTILIZAÇÃO DA INTERNAÇÃO É DE </w:t>
      </w:r>
      <w:r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ATÉ 03 TRÊ</w:t>
      </w:r>
      <w:r w:rsidRPr="00597B46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S) DIAS.</w:t>
      </w:r>
    </w:p>
    <w:p w:rsidR="002A4EB5" w:rsidRPr="009D2363" w:rsidRDefault="002A4EB5" w:rsidP="002A4EB5">
      <w:pPr>
        <w:pStyle w:val="PargrafodaLista"/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/>
          <w:color w:val="000000"/>
          <w:sz w:val="24"/>
          <w:szCs w:val="24"/>
        </w:rPr>
      </w:pPr>
      <w:r w:rsidRPr="009D236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BENEFÍCIOS DO </w:t>
      </w:r>
      <w:r w:rsidRPr="009D236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PLANO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VIP</w:t>
      </w:r>
      <w:r w:rsidRPr="009D2363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p w:rsidR="002A4EB5" w:rsidRPr="00A901C1" w:rsidRDefault="002A4EB5" w:rsidP="002A4E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>Descontos em serviços clínicos veterinários em parceiros credenciados</w:t>
      </w:r>
    </w:p>
    <w:p w:rsidR="002A4EB5" w:rsidRPr="00A901C1" w:rsidRDefault="002A4EB5" w:rsidP="002A4E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 xml:space="preserve">Desconto em serviços e produtos pet em parceiros credenciados </w:t>
      </w:r>
    </w:p>
    <w:p w:rsidR="002A4EB5" w:rsidRPr="00A901C1" w:rsidRDefault="002A4EB5" w:rsidP="002A4EB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131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>Funeral Pet (Consumação cadavérica e cinzas)</w:t>
      </w:r>
    </w:p>
    <w:p w:rsidR="002A4EB5" w:rsidRPr="00A901C1" w:rsidRDefault="002A4EB5" w:rsidP="002A4EB5">
      <w:pPr>
        <w:pStyle w:val="PargrafodaLista"/>
        <w:numPr>
          <w:ilvl w:val="0"/>
          <w:numId w:val="1"/>
        </w:numPr>
        <w:spacing w:after="0" w:line="360" w:lineRule="auto"/>
        <w:ind w:firstLine="131"/>
        <w:jc w:val="both"/>
        <w:rPr>
          <w:rFonts w:ascii="Arial" w:hAnsi="Arial" w:cs="Arial"/>
          <w:color w:val="000000"/>
          <w:sz w:val="24"/>
          <w:szCs w:val="24"/>
        </w:rPr>
      </w:pPr>
      <w:r w:rsidRPr="00A901C1">
        <w:rPr>
          <w:rFonts w:ascii="Arial" w:hAnsi="Arial" w:cs="Arial"/>
          <w:color w:val="000000"/>
          <w:sz w:val="24"/>
          <w:szCs w:val="24"/>
        </w:rPr>
        <w:t>Cobertura dentro do plano de saúde animal</w:t>
      </w:r>
    </w:p>
    <w:p w:rsidR="002A4EB5" w:rsidRDefault="002A4EB5" w:rsidP="002A4EB5">
      <w:pPr>
        <w:shd w:val="clear" w:color="auto" w:fill="FFFFFF"/>
        <w:spacing w:after="0" w:line="360" w:lineRule="auto"/>
        <w:ind w:firstLine="131"/>
        <w:jc w:val="both"/>
        <w:rPr>
          <w:rFonts w:ascii="Arial" w:hAnsi="Arial" w:cs="Arial"/>
          <w:color w:val="000000"/>
          <w:sz w:val="24"/>
          <w:szCs w:val="24"/>
        </w:rPr>
      </w:pPr>
    </w:p>
    <w:p w:rsidR="002A4EB5" w:rsidRPr="009D2363" w:rsidRDefault="002A4EB5" w:rsidP="002A4EB5">
      <w:pPr>
        <w:pStyle w:val="PargrafodaLista"/>
        <w:shd w:val="clear" w:color="auto" w:fill="FFFFFF"/>
        <w:spacing w:after="0"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9D2363">
        <w:rPr>
          <w:rFonts w:ascii="Arial" w:hAnsi="Arial" w:cs="Arial"/>
          <w:b/>
          <w:color w:val="000000"/>
          <w:sz w:val="24"/>
          <w:szCs w:val="24"/>
        </w:rPr>
        <w:t xml:space="preserve">COBERTURA DO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PLANO VIP</w:t>
      </w:r>
      <w:r w:rsidRPr="009D2363"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87"/>
        <w:gridCol w:w="1557"/>
      </w:tblGrid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Pr="002964FA" w:rsidRDefault="002A4EB5" w:rsidP="00566C1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>COBERTURA</w:t>
            </w:r>
          </w:p>
        </w:tc>
        <w:tc>
          <w:tcPr>
            <w:tcW w:w="1557" w:type="dxa"/>
          </w:tcPr>
          <w:p w:rsidR="002A4EB5" w:rsidRPr="002964FA" w:rsidRDefault="002A4EB5" w:rsidP="00566C1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</w:pPr>
            <w:r w:rsidRPr="002964FA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pt-BR"/>
              </w:rPr>
              <w:t xml:space="preserve">CARÊNCIA 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TELEMEDICINA</w:t>
            </w:r>
          </w:p>
        </w:tc>
        <w:tc>
          <w:tcPr>
            <w:tcW w:w="155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DESCONTO EM CLINICA</w:t>
            </w:r>
          </w:p>
        </w:tc>
        <w:tc>
          <w:tcPr>
            <w:tcW w:w="155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CONSULTA DE ROTINA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COM VETERINÁRIO</w:t>
            </w:r>
          </w:p>
        </w:tc>
        <w:tc>
          <w:tcPr>
            <w:tcW w:w="155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APLICAÇÃO DE VACINAS</w:t>
            </w: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 xml:space="preserve"> BÁSICAS</w:t>
            </w:r>
          </w:p>
        </w:tc>
        <w:tc>
          <w:tcPr>
            <w:tcW w:w="155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INTER CONSULTA</w:t>
            </w:r>
          </w:p>
        </w:tc>
        <w:tc>
          <w:tcPr>
            <w:tcW w:w="155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</w:t>
            </w: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EXAMES LABORATORIAIS BÁSICOS</w:t>
            </w:r>
          </w:p>
        </w:tc>
        <w:tc>
          <w:tcPr>
            <w:tcW w:w="155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PREVENTIVOS CONTRA PARASITAS</w:t>
            </w:r>
          </w:p>
        </w:tc>
        <w:tc>
          <w:tcPr>
            <w:tcW w:w="155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CONSULTA COM ESPECIALISTAS</w:t>
            </w:r>
          </w:p>
        </w:tc>
        <w:tc>
          <w:tcPr>
            <w:tcW w:w="155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FISIOTERAPIA</w:t>
            </w:r>
          </w:p>
        </w:tc>
        <w:tc>
          <w:tcPr>
            <w:tcW w:w="155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EXAMES COMPLEMENTARES</w:t>
            </w:r>
          </w:p>
        </w:tc>
        <w:tc>
          <w:tcPr>
            <w:tcW w:w="155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INTERNAÇÃO DE CURTA DURAÇÃO</w:t>
            </w:r>
          </w:p>
        </w:tc>
        <w:tc>
          <w:tcPr>
            <w:tcW w:w="155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</w:t>
            </w: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CIRURGIAS SIMPLES (castração, retirada de tumores benignos)</w:t>
            </w:r>
          </w:p>
        </w:tc>
        <w:tc>
          <w:tcPr>
            <w:tcW w:w="155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COBERTURA PARA DOENÇAS GRAVES</w:t>
            </w:r>
          </w:p>
        </w:tc>
        <w:tc>
          <w:tcPr>
            <w:tcW w:w="1557" w:type="dxa"/>
          </w:tcPr>
          <w:p w:rsidR="002A4EB5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180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HOTEL</w:t>
            </w:r>
          </w:p>
        </w:tc>
        <w:tc>
          <w:tcPr>
            <w:tcW w:w="155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9</w:t>
            </w: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0 dias</w:t>
            </w:r>
          </w:p>
        </w:tc>
      </w:tr>
      <w:tr w:rsidR="002A4EB5" w:rsidRPr="00A901C1" w:rsidTr="00566C1A">
        <w:trPr>
          <w:jc w:val="center"/>
        </w:trPr>
        <w:tc>
          <w:tcPr>
            <w:tcW w:w="528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FUNERAL</w:t>
            </w:r>
          </w:p>
        </w:tc>
        <w:tc>
          <w:tcPr>
            <w:tcW w:w="1557" w:type="dxa"/>
          </w:tcPr>
          <w:p w:rsidR="002A4EB5" w:rsidRPr="00A901C1" w:rsidRDefault="002A4EB5" w:rsidP="00566C1A">
            <w:pPr>
              <w:spacing w:line="360" w:lineRule="auto"/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18</w:t>
            </w:r>
            <w:r w:rsidRPr="00A901C1">
              <w:rPr>
                <w:rFonts w:ascii="Arial" w:eastAsia="Times New Roman" w:hAnsi="Arial" w:cs="Arial"/>
                <w:spacing w:val="2"/>
                <w:sz w:val="24"/>
                <w:szCs w:val="24"/>
                <w:lang w:eastAsia="pt-BR"/>
              </w:rPr>
              <w:t>0 dias</w:t>
            </w:r>
          </w:p>
        </w:tc>
      </w:tr>
    </w:tbl>
    <w:p w:rsidR="002A4EB5" w:rsidRDefault="002A4EB5" w:rsidP="002A4EB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</w:p>
    <w:p w:rsidR="002A4EB5" w:rsidRPr="00037AA9" w:rsidRDefault="002A4EB5" w:rsidP="002A4EB5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vigência das coberturas do</w:t>
      </w: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Plano acima descrito é anual.  </w:t>
      </w:r>
    </w:p>
    <w:p w:rsidR="002A4EB5" w:rsidRDefault="002A4EB5" w:rsidP="002A4EB5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</w:pPr>
      <w:r w:rsidRPr="00037AA9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 INTER CONSULTA TERÁ UM VALOR DE R$160,00 (cento e sessenta reais) a ser pago pelo RESPONSÁVEL.</w:t>
      </w:r>
    </w:p>
    <w:p w:rsidR="002A4EB5" w:rsidRPr="00D53B09" w:rsidRDefault="002A4EB5" w:rsidP="002A4EB5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</w:pPr>
      <w:r w:rsidRPr="00D53B09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O BENFICIÁRIO PODERÁ UTILIZAR-SE DE 12 (DOZE) EVENTOS POR ANO.</w:t>
      </w:r>
    </w:p>
    <w:p w:rsidR="00777002" w:rsidRDefault="002A4EB5" w:rsidP="002A4EB5">
      <w:pPr>
        <w:shd w:val="clear" w:color="auto" w:fill="FFFFFF"/>
        <w:spacing w:after="0" w:line="360" w:lineRule="auto"/>
        <w:ind w:firstLine="851"/>
        <w:jc w:val="both"/>
      </w:pPr>
      <w:bookmarkStart w:id="0" w:name="_GoBack"/>
      <w:bookmarkEnd w:id="0"/>
      <w:r w:rsidRPr="00597B46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 xml:space="preserve">A COBERTURA PARA A UTILIZAÇÃO DA INTERNAÇÃO É DE </w:t>
      </w:r>
      <w:r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ATÉ 04</w:t>
      </w:r>
      <w:r w:rsidRPr="00597B46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 xml:space="preserve"> (</w:t>
      </w:r>
      <w:r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QUATRO</w:t>
      </w:r>
      <w:r w:rsidRPr="00597B46">
        <w:rPr>
          <w:rFonts w:ascii="Arial" w:eastAsia="Times New Roman" w:hAnsi="Arial" w:cs="Arial"/>
          <w:b/>
          <w:spacing w:val="2"/>
          <w:sz w:val="24"/>
          <w:szCs w:val="24"/>
          <w:u w:val="single"/>
          <w:lang w:eastAsia="pt-BR"/>
        </w:rPr>
        <w:t>) DIAS.</w:t>
      </w:r>
      <w:r w:rsidR="00466EF0" w:rsidRPr="005A1F38">
        <w:rPr>
          <w:rFonts w:ascii="Arial" w:eastAsia="Times New Roman" w:hAnsi="Arial" w:cs="Arial"/>
          <w:spacing w:val="2"/>
          <w:sz w:val="20"/>
          <w:szCs w:val="20"/>
          <w:lang w:eastAsia="pt-BR"/>
        </w:rPr>
        <w:t xml:space="preserve">              </w:t>
      </w:r>
      <w:r w:rsidR="00466EF0" w:rsidRPr="00CE677A">
        <w:rPr>
          <w:rFonts w:ascii="Arial" w:eastAsia="Times New Roman" w:hAnsi="Arial" w:cs="Arial"/>
          <w:spacing w:val="2"/>
          <w:sz w:val="20"/>
          <w:szCs w:val="20"/>
          <w:lang w:eastAsia="pt-BR"/>
        </w:rPr>
        <w:t xml:space="preserve">      </w:t>
      </w:r>
      <w:r w:rsidR="007F4C77" w:rsidRPr="005A1F38">
        <w:rPr>
          <w:rFonts w:ascii="Arial" w:eastAsia="Times New Roman" w:hAnsi="Arial" w:cs="Arial"/>
          <w:spacing w:val="2"/>
          <w:sz w:val="20"/>
          <w:szCs w:val="20"/>
          <w:lang w:eastAsia="pt-BR"/>
        </w:rPr>
        <w:t xml:space="preserve">           </w:t>
      </w:r>
      <w:r w:rsidR="007F4C77" w:rsidRPr="00CE677A">
        <w:rPr>
          <w:rFonts w:ascii="Arial" w:eastAsia="Times New Roman" w:hAnsi="Arial" w:cs="Arial"/>
          <w:spacing w:val="2"/>
          <w:sz w:val="20"/>
          <w:szCs w:val="20"/>
          <w:lang w:eastAsia="pt-BR"/>
        </w:rPr>
        <w:t xml:space="preserve">                         </w:t>
      </w:r>
    </w:p>
    <w:sectPr w:rsidR="00777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57C"/>
    <w:multiLevelType w:val="hybridMultilevel"/>
    <w:tmpl w:val="F1E0C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F1E66"/>
    <w:multiLevelType w:val="hybridMultilevel"/>
    <w:tmpl w:val="F8EC245C"/>
    <w:lvl w:ilvl="0" w:tplc="3AD2F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83C06"/>
    <w:multiLevelType w:val="hybridMultilevel"/>
    <w:tmpl w:val="03C030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41DE4"/>
    <w:multiLevelType w:val="hybridMultilevel"/>
    <w:tmpl w:val="CCBE3B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ED"/>
    <w:rsid w:val="000641ED"/>
    <w:rsid w:val="00266CF7"/>
    <w:rsid w:val="002A4EB5"/>
    <w:rsid w:val="00466EF0"/>
    <w:rsid w:val="00777002"/>
    <w:rsid w:val="007F4C77"/>
    <w:rsid w:val="00967C83"/>
    <w:rsid w:val="009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CF7F"/>
  <w15:chartTrackingRefBased/>
  <w15:docId w15:val="{270E4CCC-16C5-449D-B914-77C5F267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4C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4C77"/>
    <w:pPr>
      <w:ind w:left="720"/>
      <w:contextualSpacing/>
    </w:pPr>
  </w:style>
  <w:style w:type="paragraph" w:customStyle="1" w:styleId="Default">
    <w:name w:val="Default"/>
    <w:rsid w:val="007F4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888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Evaristo</dc:creator>
  <cp:keywords/>
  <dc:description/>
  <cp:lastModifiedBy>Evaristo</cp:lastModifiedBy>
  <cp:revision>7</cp:revision>
  <dcterms:created xsi:type="dcterms:W3CDTF">2024-04-09T19:21:00Z</dcterms:created>
  <dcterms:modified xsi:type="dcterms:W3CDTF">2024-04-09T19:30:00Z</dcterms:modified>
</cp:coreProperties>
</file>